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2848267F" w:rsidR="00EB497F" w:rsidRPr="00D52AFC" w:rsidRDefault="00FA6292"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Fri</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 xml:space="preserve">December </w:t>
      </w:r>
      <w:r>
        <w:rPr>
          <w:rFonts w:ascii="Times New Roman" w:hAnsi="Times New Roman" w:cs="Times New Roman"/>
          <w:b/>
          <w:bCs/>
          <w:sz w:val="40"/>
          <w:szCs w:val="40"/>
          <w:u w:val="single"/>
        </w:rPr>
        <w:t>9</w:t>
      </w:r>
      <w:r w:rsidR="003557D0" w:rsidRPr="003557D0">
        <w:rPr>
          <w:rFonts w:ascii="Times New Roman" w:hAnsi="Times New Roman" w:cs="Times New Roman"/>
          <w:b/>
          <w:bCs/>
          <w:sz w:val="40"/>
          <w:szCs w:val="40"/>
          <w:u w:val="single"/>
          <w:vertAlign w:val="superscript"/>
        </w:rPr>
        <w:t>th</w:t>
      </w:r>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5D6D0CBC" w14:textId="6192E130" w:rsidR="00BE1B58" w:rsidRDefault="00BE1B58" w:rsidP="00347728">
      <w:pPr>
        <w:rPr>
          <w:rFonts w:ascii="Times New Roman" w:hAnsi="Times New Roman" w:cs="Times New Roman"/>
          <w:b/>
          <w:bCs/>
          <w:sz w:val="28"/>
          <w:szCs w:val="28"/>
          <w:lang w:val="en-CA"/>
        </w:rPr>
      </w:pPr>
      <w:proofErr w:type="spellStart"/>
      <w:r>
        <w:rPr>
          <w:rFonts w:ascii="Times New Roman" w:hAnsi="Times New Roman" w:cs="Times New Roman"/>
          <w:b/>
          <w:bCs/>
          <w:sz w:val="28"/>
          <w:szCs w:val="28"/>
          <w:lang w:val="en-CA"/>
        </w:rPr>
        <w:t>Uy</w:t>
      </w:r>
      <w:proofErr w:type="spellEnd"/>
      <w:r>
        <w:rPr>
          <w:rFonts w:ascii="Times New Roman" w:hAnsi="Times New Roman" w:cs="Times New Roman"/>
          <w:b/>
          <w:bCs/>
          <w:sz w:val="28"/>
          <w:szCs w:val="28"/>
          <w:lang w:val="en-CA"/>
        </w:rPr>
        <w:t xml:space="preserve"> </w:t>
      </w:r>
      <w:proofErr w:type="spellStart"/>
      <w:r>
        <w:rPr>
          <w:rFonts w:ascii="Times New Roman" w:hAnsi="Times New Roman" w:cs="Times New Roman"/>
          <w:b/>
          <w:bCs/>
          <w:sz w:val="28"/>
          <w:szCs w:val="28"/>
          <w:lang w:val="en-CA"/>
        </w:rPr>
        <w:t>Netilh</w:t>
      </w:r>
      <w:proofErr w:type="spellEnd"/>
      <w:r>
        <w:rPr>
          <w:rFonts w:ascii="Times New Roman" w:hAnsi="Times New Roman" w:cs="Times New Roman"/>
          <w:b/>
          <w:bCs/>
          <w:sz w:val="28"/>
          <w:szCs w:val="28"/>
          <w:lang w:val="en-CA"/>
        </w:rPr>
        <w:t xml:space="preserve"> </w:t>
      </w:r>
    </w:p>
    <w:p w14:paraId="5AD5DA7C" w14:textId="6AB3EDC1" w:rsidR="003C4008" w:rsidRPr="003C4008" w:rsidRDefault="003C4008" w:rsidP="00347728">
      <w:pPr>
        <w:rPr>
          <w:rFonts w:ascii="Times New Roman" w:hAnsi="Times New Roman" w:cs="Times New Roman"/>
          <w:sz w:val="28"/>
          <w:szCs w:val="28"/>
          <w:lang w:val="en-CA"/>
        </w:rPr>
      </w:pPr>
      <w:r w:rsidRPr="003C4008">
        <w:rPr>
          <w:rFonts w:ascii="Times New Roman" w:hAnsi="Times New Roman" w:cs="Times New Roman"/>
          <w:sz w:val="26"/>
          <w:szCs w:val="26"/>
          <w:lang w:val="en-CA"/>
        </w:rPr>
        <w:t xml:space="preserve">The </w:t>
      </w:r>
      <w:hyperlink r:id="rId8" w:history="1">
        <w:proofErr w:type="spellStart"/>
        <w:r w:rsidRPr="003C4008">
          <w:rPr>
            <w:rStyle w:val="Hyperlink"/>
            <w:rFonts w:ascii="Times New Roman" w:hAnsi="Times New Roman" w:cs="Times New Roman"/>
            <w:color w:val="auto"/>
            <w:sz w:val="26"/>
            <w:szCs w:val="26"/>
            <w:u w:val="none"/>
            <w:shd w:val="clear" w:color="auto" w:fill="FFFFFF"/>
          </w:rPr>
          <w:t>hul'qumi'num</w:t>
        </w:r>
        <w:proofErr w:type="spellEnd"/>
      </w:hyperlink>
      <w:r w:rsidRPr="003C4008">
        <w:rPr>
          <w:rFonts w:ascii="Times New Roman" w:hAnsi="Times New Roman" w:cs="Times New Roman"/>
          <w:sz w:val="26"/>
          <w:szCs w:val="26"/>
        </w:rPr>
        <w:t xml:space="preserve"> word of the week </w:t>
      </w:r>
      <w:r>
        <w:rPr>
          <w:rFonts w:ascii="Times New Roman" w:hAnsi="Times New Roman" w:cs="Times New Roman"/>
          <w:sz w:val="26"/>
          <w:szCs w:val="26"/>
        </w:rPr>
        <w:t xml:space="preserve">hay </w:t>
      </w:r>
      <w:proofErr w:type="spellStart"/>
      <w:r>
        <w:rPr>
          <w:rFonts w:ascii="Times New Roman" w:hAnsi="Times New Roman" w:cs="Times New Roman"/>
          <w:sz w:val="26"/>
          <w:szCs w:val="26"/>
        </w:rPr>
        <w:t>ch</w:t>
      </w:r>
      <w:proofErr w:type="spellEnd"/>
      <w:r>
        <w:rPr>
          <w:rFonts w:ascii="Times New Roman" w:hAnsi="Times New Roman" w:cs="Times New Roman"/>
          <w:sz w:val="26"/>
          <w:szCs w:val="26"/>
        </w:rPr>
        <w:t xml:space="preserve"> q’ a – try using it at least once a day!</w:t>
      </w:r>
    </w:p>
    <w:p w14:paraId="39B593CC" w14:textId="0B1ADD23"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14A82FE5" w14:textId="48A32563" w:rsidR="007B2930" w:rsidRDefault="007B2930" w:rsidP="007B2930">
      <w:pPr>
        <w:rPr>
          <w:rFonts w:ascii="Times New Roman" w:hAnsi="Times New Roman" w:cs="Times New Roman"/>
          <w:sz w:val="26"/>
          <w:szCs w:val="26"/>
        </w:rPr>
      </w:pPr>
      <w:r w:rsidRPr="007B2930">
        <w:rPr>
          <w:rFonts w:ascii="Times New Roman" w:hAnsi="Times New Roman" w:cs="Times New Roman"/>
          <w:sz w:val="26"/>
          <w:szCs w:val="26"/>
        </w:rPr>
        <w:t>As our Community Christmas Competition enters its final stages, our current top three classes in no particular order are: Mr. Nicks' Pre-Calc 12 class, Ms. Ryan's French 11 class, and Mr. King's Econ 12 class. Remember that you have ONE DAY left to bring in donations.</w:t>
      </w:r>
    </w:p>
    <w:p w14:paraId="5C8125C5" w14:textId="7DB32A44" w:rsidR="003C4008" w:rsidRDefault="007B2930" w:rsidP="00473E8B">
      <w:pPr>
        <w:rPr>
          <w:rFonts w:ascii="Times New Roman" w:hAnsi="Times New Roman" w:cs="Times New Roman"/>
          <w:sz w:val="26"/>
          <w:szCs w:val="26"/>
        </w:rPr>
      </w:pPr>
      <w:r w:rsidRPr="007B2930">
        <w:rPr>
          <w:rFonts w:ascii="Times New Roman" w:hAnsi="Times New Roman" w:cs="Times New Roman"/>
          <w:sz w:val="26"/>
          <w:szCs w:val="26"/>
        </w:rPr>
        <w:t>Starting next week, Students Council will be hosting daily activities during lunch to celebrate the holiday season. And starting on Tuesday there will be a daily spirit day! The winners of each spirit day will be entered into a draw to win a special themed gift basket!</w:t>
      </w:r>
    </w:p>
    <w:p w14:paraId="5D69638B" w14:textId="09C9654B" w:rsidR="007B2930" w:rsidRDefault="007B2930" w:rsidP="00473E8B">
      <w:pPr>
        <w:rPr>
          <w:rFonts w:ascii="Times New Roman" w:hAnsi="Times New Roman" w:cs="Times New Roman"/>
          <w:b/>
          <w:bCs/>
          <w:sz w:val="28"/>
          <w:szCs w:val="28"/>
          <w:u w:val="single"/>
        </w:rPr>
      </w:pPr>
      <w:r w:rsidRPr="007B2930">
        <w:rPr>
          <w:rFonts w:ascii="Times New Roman" w:hAnsi="Times New Roman" w:cs="Times New Roman"/>
          <w:b/>
          <w:bCs/>
          <w:sz w:val="28"/>
          <w:szCs w:val="28"/>
          <w:u w:val="single"/>
        </w:rPr>
        <w:t>Athletics</w:t>
      </w:r>
    </w:p>
    <w:p w14:paraId="0E3FB582" w14:textId="4D0B0456" w:rsidR="007B2930" w:rsidRPr="007B2930" w:rsidRDefault="007B2930" w:rsidP="00473E8B">
      <w:pPr>
        <w:rPr>
          <w:rFonts w:ascii="Times New Roman" w:hAnsi="Times New Roman" w:cs="Times New Roman"/>
          <w:sz w:val="26"/>
          <w:szCs w:val="26"/>
          <w:lang w:val="en-CA"/>
        </w:rPr>
      </w:pPr>
      <w:r w:rsidRPr="007B2930">
        <w:rPr>
          <w:rFonts w:ascii="Times New Roman" w:hAnsi="Times New Roman" w:cs="Times New Roman"/>
          <w:sz w:val="26"/>
          <w:szCs w:val="26"/>
          <w:lang w:val="en-CA"/>
        </w:rPr>
        <w:t>Can all players on the Grade 9 boys basketball team please meet at lunch in E211 (Ms.</w:t>
      </w:r>
      <w:r w:rsidRPr="007B2930">
        <w:rPr>
          <w:rFonts w:ascii="Times New Roman" w:hAnsi="Times New Roman" w:cs="Times New Roman"/>
          <w:sz w:val="26"/>
          <w:szCs w:val="26"/>
          <w:lang w:val="en-CA"/>
        </w:rPr>
        <w:t xml:space="preserve"> </w:t>
      </w:r>
      <w:r w:rsidRPr="007B2930">
        <w:rPr>
          <w:rFonts w:ascii="Times New Roman" w:hAnsi="Times New Roman" w:cs="Times New Roman"/>
          <w:sz w:val="26"/>
          <w:szCs w:val="26"/>
          <w:lang w:val="en-CA"/>
        </w:rPr>
        <w:t>Ryan’s room) to organize rides for your game on Monday.</w:t>
      </w:r>
    </w:p>
    <w:p w14:paraId="1B2C61DB" w14:textId="2D9587A2"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3E06381F"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174607B4" w14:textId="3FB5E8D1" w:rsidR="006B61C8" w:rsidRDefault="006B61C8" w:rsidP="006710F1">
      <w:pPr>
        <w:rPr>
          <w:rFonts w:ascii="Times New Roman" w:hAnsi="Times New Roman" w:cs="Times New Roman"/>
          <w:b/>
          <w:bCs/>
          <w:color w:val="000000"/>
          <w:sz w:val="28"/>
          <w:szCs w:val="28"/>
          <w:u w:val="single"/>
        </w:rPr>
      </w:pPr>
      <w:r w:rsidRPr="006B61C8">
        <w:rPr>
          <w:rFonts w:ascii="Times New Roman" w:hAnsi="Times New Roman" w:cs="Times New Roman"/>
          <w:b/>
          <w:bCs/>
          <w:color w:val="000000"/>
          <w:sz w:val="28"/>
          <w:szCs w:val="28"/>
          <w:u w:val="single"/>
        </w:rPr>
        <w:t>Cinderella</w:t>
      </w:r>
    </w:p>
    <w:p w14:paraId="650D9690" w14:textId="0280FEE0" w:rsidR="001E0BF5" w:rsidRPr="0007097B" w:rsidRDefault="006B61C8" w:rsidP="006710F1">
      <w:pPr>
        <w:rPr>
          <w:rFonts w:ascii="Times New Roman" w:hAnsi="Times New Roman" w:cs="Times New Roman"/>
          <w:sz w:val="26"/>
          <w:szCs w:val="26"/>
        </w:rPr>
      </w:pPr>
      <w:r>
        <w:rPr>
          <w:rFonts w:ascii="Times New Roman" w:hAnsi="Times New Roman" w:cs="Times New Roman"/>
          <w:sz w:val="26"/>
          <w:szCs w:val="26"/>
        </w:rPr>
        <w:t xml:space="preserve">Our Drama Department </w:t>
      </w:r>
      <w:r w:rsidR="00F61A2B">
        <w:rPr>
          <w:rFonts w:ascii="Times New Roman" w:hAnsi="Times New Roman" w:cs="Times New Roman"/>
          <w:sz w:val="26"/>
          <w:szCs w:val="26"/>
        </w:rPr>
        <w:t>is</w:t>
      </w:r>
      <w:r>
        <w:rPr>
          <w:rFonts w:ascii="Times New Roman" w:hAnsi="Times New Roman" w:cs="Times New Roman"/>
          <w:sz w:val="26"/>
          <w:szCs w:val="26"/>
        </w:rPr>
        <w:t xml:space="preserve"> performing Cinderella</w:t>
      </w:r>
      <w:r w:rsidR="00605D08">
        <w:rPr>
          <w:rFonts w:ascii="Times New Roman" w:hAnsi="Times New Roman" w:cs="Times New Roman"/>
          <w:sz w:val="26"/>
          <w:szCs w:val="26"/>
        </w:rPr>
        <w:t xml:space="preserve"> </w:t>
      </w:r>
      <w:r w:rsidR="00F61A2B">
        <w:rPr>
          <w:rFonts w:ascii="Times New Roman" w:hAnsi="Times New Roman" w:cs="Times New Roman"/>
          <w:sz w:val="26"/>
          <w:szCs w:val="26"/>
        </w:rPr>
        <w:t>every night until Saturday</w:t>
      </w:r>
      <w:r w:rsidR="00605D08">
        <w:rPr>
          <w:rFonts w:ascii="Times New Roman" w:hAnsi="Times New Roman" w:cs="Times New Roman"/>
          <w:sz w:val="26"/>
          <w:szCs w:val="26"/>
        </w:rPr>
        <w:t xml:space="preserve">. Doors open at 6:30 and you can buy tickets for $15 at the door. Please bring cash if you would like to buy any snacks from the concession. </w:t>
      </w:r>
    </w:p>
    <w:p w14:paraId="1F77E75F" w14:textId="564F72D2" w:rsidR="006B61C8" w:rsidRDefault="007F5D5C"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Retake</w:t>
      </w:r>
      <w:r w:rsidR="00AC38C4">
        <w:rPr>
          <w:rFonts w:ascii="Times New Roman" w:hAnsi="Times New Roman" w:cs="Times New Roman"/>
          <w:b/>
          <w:bCs/>
          <w:sz w:val="28"/>
          <w:szCs w:val="28"/>
          <w:u w:val="single"/>
        </w:rPr>
        <w:t xml:space="preserve"> </w:t>
      </w:r>
      <w:r w:rsidR="006B61C8" w:rsidRPr="006B61C8">
        <w:rPr>
          <w:rFonts w:ascii="Times New Roman" w:hAnsi="Times New Roman" w:cs="Times New Roman"/>
          <w:b/>
          <w:bCs/>
          <w:sz w:val="28"/>
          <w:szCs w:val="28"/>
          <w:u w:val="single"/>
        </w:rPr>
        <w:t>Photos</w:t>
      </w:r>
    </w:p>
    <w:p w14:paraId="29F03EFC" w14:textId="0A483854" w:rsidR="00B93C59" w:rsidRPr="001E0BF5" w:rsidRDefault="007F5D5C" w:rsidP="00347728">
      <w:pPr>
        <w:rPr>
          <w:rFonts w:ascii="Times New Roman" w:hAnsi="Times New Roman" w:cs="Times New Roman"/>
          <w:sz w:val="26"/>
          <w:szCs w:val="26"/>
          <w:lang w:val="en-CA"/>
        </w:rPr>
      </w:pPr>
      <w:r>
        <w:rPr>
          <w:rFonts w:ascii="Times New Roman" w:hAnsi="Times New Roman" w:cs="Times New Roman"/>
          <w:sz w:val="26"/>
          <w:szCs w:val="26"/>
          <w:lang w:val="en-CA"/>
        </w:rPr>
        <w:t xml:space="preserve">If your parents ordered photos from retake day, they can be picked up from the office. </w:t>
      </w:r>
    </w:p>
    <w:p w14:paraId="3A29274C" w14:textId="61A59FCC"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297D3B08" w14:textId="6C23F128" w:rsidR="00C358C3" w:rsidRDefault="00F43684" w:rsidP="002464F9">
      <w:pPr>
        <w:rPr>
          <w:rFonts w:ascii="Times New Roman" w:hAnsi="Times New Roman" w:cs="Times New Roman"/>
          <w:sz w:val="26"/>
          <w:szCs w:val="26"/>
          <w:lang w:val="en-CA"/>
        </w:rPr>
      </w:pPr>
      <w:r>
        <w:rPr>
          <w:rFonts w:ascii="Times New Roman" w:hAnsi="Times New Roman" w:cs="Times New Roman"/>
          <w:sz w:val="26"/>
          <w:szCs w:val="26"/>
          <w:lang w:val="en-CA"/>
        </w:rPr>
        <w:t>T</w:t>
      </w:r>
      <w:r w:rsidR="00A53EBD">
        <w:rPr>
          <w:rFonts w:ascii="Times New Roman" w:hAnsi="Times New Roman" w:cs="Times New Roman"/>
          <w:sz w:val="26"/>
          <w:szCs w:val="26"/>
          <w:lang w:val="en-CA"/>
        </w:rPr>
        <w:t>oday</w:t>
      </w:r>
      <w:r w:rsidR="000F20A1">
        <w:rPr>
          <w:rFonts w:ascii="Times New Roman" w:hAnsi="Times New Roman" w:cs="Times New Roman"/>
          <w:sz w:val="26"/>
          <w:szCs w:val="26"/>
          <w:lang w:val="en-CA"/>
        </w:rPr>
        <w:t xml:space="preserve"> the soup is Zuppa Toscana</w:t>
      </w:r>
      <w:r w:rsidR="00DB217F">
        <w:rPr>
          <w:rFonts w:ascii="Times New Roman" w:hAnsi="Times New Roman" w:cs="Times New Roman"/>
          <w:sz w:val="26"/>
          <w:szCs w:val="26"/>
          <w:lang w:val="en-CA"/>
        </w:rPr>
        <w:t xml:space="preserve"> </w:t>
      </w:r>
      <w:r w:rsidR="00C0411C">
        <w:rPr>
          <w:rFonts w:ascii="Times New Roman" w:hAnsi="Times New Roman" w:cs="Times New Roman"/>
          <w:sz w:val="26"/>
          <w:szCs w:val="26"/>
          <w:lang w:val="en-CA"/>
        </w:rPr>
        <w:t>for $</w:t>
      </w:r>
      <w:r w:rsidR="00A53EBD">
        <w:rPr>
          <w:rFonts w:ascii="Times New Roman" w:hAnsi="Times New Roman" w:cs="Times New Roman"/>
          <w:sz w:val="26"/>
          <w:szCs w:val="26"/>
          <w:lang w:val="en-CA"/>
        </w:rPr>
        <w:t>3.50</w:t>
      </w:r>
      <w:r w:rsidR="00C02802">
        <w:rPr>
          <w:rFonts w:ascii="Times New Roman" w:hAnsi="Times New Roman" w:cs="Times New Roman"/>
          <w:sz w:val="26"/>
          <w:szCs w:val="26"/>
          <w:lang w:val="en-CA"/>
        </w:rPr>
        <w:t>, the short</w:t>
      </w:r>
      <w:r w:rsidR="000F0D9F">
        <w:rPr>
          <w:rFonts w:ascii="Times New Roman" w:hAnsi="Times New Roman" w:cs="Times New Roman"/>
          <w:sz w:val="26"/>
          <w:szCs w:val="26"/>
          <w:lang w:val="en-CA"/>
        </w:rPr>
        <w:t xml:space="preserve"> order is</w:t>
      </w:r>
      <w:r w:rsidR="00FA6292">
        <w:rPr>
          <w:rFonts w:ascii="Times New Roman" w:hAnsi="Times New Roman" w:cs="Times New Roman"/>
          <w:sz w:val="26"/>
          <w:szCs w:val="26"/>
          <w:lang w:val="en-CA"/>
        </w:rPr>
        <w:t xml:space="preserve"> a beef dip</w:t>
      </w:r>
      <w:r w:rsidR="00F25C7A">
        <w:rPr>
          <w:rFonts w:ascii="Times New Roman" w:hAnsi="Times New Roman" w:cs="Times New Roman"/>
          <w:sz w:val="26"/>
          <w:szCs w:val="26"/>
          <w:lang w:val="en-CA"/>
        </w:rPr>
        <w:t xml:space="preserve"> </w:t>
      </w:r>
      <w:r w:rsidR="007C5773">
        <w:rPr>
          <w:rFonts w:ascii="Times New Roman" w:hAnsi="Times New Roman" w:cs="Times New Roman"/>
          <w:sz w:val="26"/>
          <w:szCs w:val="26"/>
          <w:lang w:val="en-CA"/>
        </w:rPr>
        <w:t>for $5</w:t>
      </w:r>
      <w:r w:rsidR="0074715C">
        <w:rPr>
          <w:rFonts w:ascii="Times New Roman" w:hAnsi="Times New Roman" w:cs="Times New Roman"/>
          <w:sz w:val="26"/>
          <w:szCs w:val="26"/>
          <w:lang w:val="en-CA"/>
        </w:rPr>
        <w:t xml:space="preserve"> or with fries for $7.50</w:t>
      </w:r>
      <w:r w:rsidR="00F61556">
        <w:rPr>
          <w:rFonts w:ascii="Times New Roman" w:hAnsi="Times New Roman" w:cs="Times New Roman"/>
          <w:sz w:val="26"/>
          <w:szCs w:val="26"/>
          <w:lang w:val="en-CA"/>
        </w:rPr>
        <w:t xml:space="preserve">. </w:t>
      </w:r>
      <w:r w:rsidR="00E05F21">
        <w:rPr>
          <w:rFonts w:ascii="Times New Roman" w:hAnsi="Times New Roman" w:cs="Times New Roman"/>
          <w:sz w:val="26"/>
          <w:szCs w:val="26"/>
          <w:lang w:val="en-CA"/>
        </w:rPr>
        <w:t xml:space="preserve">The sandwich of the </w:t>
      </w:r>
      <w:r w:rsidR="001F11BF">
        <w:rPr>
          <w:rFonts w:ascii="Times New Roman" w:hAnsi="Times New Roman" w:cs="Times New Roman"/>
          <w:sz w:val="26"/>
          <w:szCs w:val="26"/>
          <w:lang w:val="en-CA"/>
        </w:rPr>
        <w:t>week</w:t>
      </w:r>
      <w:r w:rsidR="0016732A">
        <w:rPr>
          <w:rFonts w:ascii="Times New Roman" w:hAnsi="Times New Roman" w:cs="Times New Roman"/>
          <w:sz w:val="26"/>
          <w:szCs w:val="26"/>
          <w:lang w:val="en-CA"/>
        </w:rPr>
        <w:t xml:space="preserve"> is a </w:t>
      </w:r>
      <w:r w:rsidR="00AE1326">
        <w:rPr>
          <w:rFonts w:ascii="Times New Roman" w:hAnsi="Times New Roman" w:cs="Times New Roman"/>
          <w:sz w:val="26"/>
          <w:szCs w:val="26"/>
          <w:lang w:val="en-CA"/>
        </w:rPr>
        <w:t>Monte Cristo</w:t>
      </w:r>
      <w:r w:rsidR="001F11BF">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for $5.00</w:t>
      </w:r>
      <w:r w:rsidR="00C02802">
        <w:rPr>
          <w:rFonts w:ascii="Times New Roman" w:hAnsi="Times New Roman" w:cs="Times New Roman"/>
          <w:sz w:val="26"/>
          <w:szCs w:val="26"/>
          <w:lang w:val="en-CA"/>
        </w:rPr>
        <w:t xml:space="preserve">. </w:t>
      </w:r>
    </w:p>
    <w:p w14:paraId="5757B5CD" w14:textId="77777777" w:rsidR="00B3445C" w:rsidRDefault="00B3445C"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proofErr w:type="spellStart"/>
      <w:r>
        <w:rPr>
          <w:rFonts w:ascii="Times New Roman" w:eastAsia="Times New Roman" w:hAnsi="Times New Roman" w:cs="Times New Roman"/>
          <w:b/>
          <w:bCs/>
          <w:sz w:val="26"/>
          <w:szCs w:val="26"/>
          <w:lang w:val="en-CA"/>
        </w:rPr>
        <w:lastRenderedPageBreak/>
        <w:t>Huy</w:t>
      </w:r>
      <w:proofErr w:type="spellEnd"/>
      <w:r>
        <w:rPr>
          <w:rFonts w:ascii="Times New Roman" w:eastAsia="Times New Roman" w:hAnsi="Times New Roman" w:cs="Times New Roman"/>
          <w:b/>
          <w:bCs/>
          <w:sz w:val="26"/>
          <w:szCs w:val="26"/>
          <w:lang w:val="en-CA"/>
        </w:rPr>
        <w:t xml:space="preserve"> </w:t>
      </w:r>
      <w:proofErr w:type="spellStart"/>
      <w:r>
        <w:rPr>
          <w:rFonts w:ascii="Times New Roman" w:eastAsia="Times New Roman" w:hAnsi="Times New Roman" w:cs="Times New Roman"/>
          <w:b/>
          <w:bCs/>
          <w:sz w:val="26"/>
          <w:szCs w:val="26"/>
          <w:lang w:val="en-CA"/>
        </w:rPr>
        <w:t>cep:qa</w:t>
      </w:r>
      <w:proofErr w:type="spellEnd"/>
      <w:r>
        <w:rPr>
          <w:rFonts w:ascii="Times New Roman" w:eastAsia="Times New Roman" w:hAnsi="Times New Roman" w:cs="Times New Roman"/>
          <w:b/>
          <w:bCs/>
          <w:sz w:val="26"/>
          <w:szCs w:val="26"/>
          <w:lang w:val="en-CA"/>
        </w:rPr>
        <w:t xml:space="preserve"> </w:t>
      </w:r>
    </w:p>
    <w:sectPr w:rsidR="00BE1B58" w:rsidRPr="00FA34AB" w:rsidSect="006226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7097B"/>
    <w:rsid w:val="000802FD"/>
    <w:rsid w:val="00082847"/>
    <w:rsid w:val="00082EED"/>
    <w:rsid w:val="0009400F"/>
    <w:rsid w:val="0009646D"/>
    <w:rsid w:val="000A03C3"/>
    <w:rsid w:val="000A06CC"/>
    <w:rsid w:val="000A5AB4"/>
    <w:rsid w:val="000A656A"/>
    <w:rsid w:val="000A7DAC"/>
    <w:rsid w:val="000C0F65"/>
    <w:rsid w:val="000C6940"/>
    <w:rsid w:val="000D33E7"/>
    <w:rsid w:val="000D435E"/>
    <w:rsid w:val="000D4FD9"/>
    <w:rsid w:val="000D53B1"/>
    <w:rsid w:val="000D652B"/>
    <w:rsid w:val="000E1328"/>
    <w:rsid w:val="000E2E53"/>
    <w:rsid w:val="000F0D9F"/>
    <w:rsid w:val="000F1BFC"/>
    <w:rsid w:val="000F20A1"/>
    <w:rsid w:val="000F3FF9"/>
    <w:rsid w:val="000F7768"/>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B46D6"/>
    <w:rsid w:val="001C7D6B"/>
    <w:rsid w:val="001D38D1"/>
    <w:rsid w:val="001D4CD4"/>
    <w:rsid w:val="001E0BF5"/>
    <w:rsid w:val="001E0D1E"/>
    <w:rsid w:val="001E4EA3"/>
    <w:rsid w:val="001F11BF"/>
    <w:rsid w:val="001F27D0"/>
    <w:rsid w:val="00217AE0"/>
    <w:rsid w:val="00220464"/>
    <w:rsid w:val="00220774"/>
    <w:rsid w:val="00223AD5"/>
    <w:rsid w:val="002270FB"/>
    <w:rsid w:val="00231F7E"/>
    <w:rsid w:val="00233D33"/>
    <w:rsid w:val="0023568A"/>
    <w:rsid w:val="002464F9"/>
    <w:rsid w:val="0025160E"/>
    <w:rsid w:val="00261C2B"/>
    <w:rsid w:val="00266CF4"/>
    <w:rsid w:val="0027088C"/>
    <w:rsid w:val="0027202C"/>
    <w:rsid w:val="002900E6"/>
    <w:rsid w:val="00291B85"/>
    <w:rsid w:val="00296395"/>
    <w:rsid w:val="00297519"/>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1132E"/>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A7DDC"/>
    <w:rsid w:val="003B0A78"/>
    <w:rsid w:val="003B2F17"/>
    <w:rsid w:val="003B4A77"/>
    <w:rsid w:val="003C2089"/>
    <w:rsid w:val="003C4008"/>
    <w:rsid w:val="003C4BAC"/>
    <w:rsid w:val="003C72A9"/>
    <w:rsid w:val="003E4418"/>
    <w:rsid w:val="003E7F85"/>
    <w:rsid w:val="003F1A52"/>
    <w:rsid w:val="003F1B82"/>
    <w:rsid w:val="003F2E30"/>
    <w:rsid w:val="004031AF"/>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2039"/>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DE4"/>
    <w:rsid w:val="00595FD6"/>
    <w:rsid w:val="005976BE"/>
    <w:rsid w:val="005A0A4D"/>
    <w:rsid w:val="005A0B25"/>
    <w:rsid w:val="005C0762"/>
    <w:rsid w:val="005C3971"/>
    <w:rsid w:val="005C7BF9"/>
    <w:rsid w:val="005D1E12"/>
    <w:rsid w:val="005D668E"/>
    <w:rsid w:val="005E47A8"/>
    <w:rsid w:val="005E60AD"/>
    <w:rsid w:val="005E6CCF"/>
    <w:rsid w:val="005E7F50"/>
    <w:rsid w:val="005F321F"/>
    <w:rsid w:val="005F394B"/>
    <w:rsid w:val="00601B39"/>
    <w:rsid w:val="00605D08"/>
    <w:rsid w:val="00606932"/>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5D97"/>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4715C"/>
    <w:rsid w:val="007526AC"/>
    <w:rsid w:val="0075341E"/>
    <w:rsid w:val="0077716B"/>
    <w:rsid w:val="00780186"/>
    <w:rsid w:val="007873B7"/>
    <w:rsid w:val="007929F2"/>
    <w:rsid w:val="00795B82"/>
    <w:rsid w:val="0079644C"/>
    <w:rsid w:val="007A26D0"/>
    <w:rsid w:val="007B19C1"/>
    <w:rsid w:val="007B2930"/>
    <w:rsid w:val="007B5E8A"/>
    <w:rsid w:val="007C5773"/>
    <w:rsid w:val="007C60C9"/>
    <w:rsid w:val="007D2794"/>
    <w:rsid w:val="007D4235"/>
    <w:rsid w:val="007F2D92"/>
    <w:rsid w:val="007F5D5C"/>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87942"/>
    <w:rsid w:val="009A4F51"/>
    <w:rsid w:val="009C2182"/>
    <w:rsid w:val="009D4F22"/>
    <w:rsid w:val="009D6BEB"/>
    <w:rsid w:val="009E0787"/>
    <w:rsid w:val="009E44F5"/>
    <w:rsid w:val="009E6549"/>
    <w:rsid w:val="009E7B4D"/>
    <w:rsid w:val="009F529A"/>
    <w:rsid w:val="009F5CC5"/>
    <w:rsid w:val="00A07FC3"/>
    <w:rsid w:val="00A11D22"/>
    <w:rsid w:val="00A30D92"/>
    <w:rsid w:val="00A31D8C"/>
    <w:rsid w:val="00A35354"/>
    <w:rsid w:val="00A43F51"/>
    <w:rsid w:val="00A44D40"/>
    <w:rsid w:val="00A458CA"/>
    <w:rsid w:val="00A4648B"/>
    <w:rsid w:val="00A5009E"/>
    <w:rsid w:val="00A53EBD"/>
    <w:rsid w:val="00A5647B"/>
    <w:rsid w:val="00A57539"/>
    <w:rsid w:val="00A57ADE"/>
    <w:rsid w:val="00A608F2"/>
    <w:rsid w:val="00A672F8"/>
    <w:rsid w:val="00A70C7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30C09"/>
    <w:rsid w:val="00B3445C"/>
    <w:rsid w:val="00B344EC"/>
    <w:rsid w:val="00B43702"/>
    <w:rsid w:val="00B51170"/>
    <w:rsid w:val="00B52A6C"/>
    <w:rsid w:val="00B53D95"/>
    <w:rsid w:val="00B548E1"/>
    <w:rsid w:val="00B65A16"/>
    <w:rsid w:val="00B67B00"/>
    <w:rsid w:val="00B76B0B"/>
    <w:rsid w:val="00B90B93"/>
    <w:rsid w:val="00B93C59"/>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6B4B"/>
    <w:rsid w:val="00DB0205"/>
    <w:rsid w:val="00DB217F"/>
    <w:rsid w:val="00DB3BA6"/>
    <w:rsid w:val="00DC1492"/>
    <w:rsid w:val="00DC15AB"/>
    <w:rsid w:val="00DD14B2"/>
    <w:rsid w:val="00DD1D2A"/>
    <w:rsid w:val="00DD3499"/>
    <w:rsid w:val="00DE07FB"/>
    <w:rsid w:val="00DE149C"/>
    <w:rsid w:val="00DE3F07"/>
    <w:rsid w:val="00DF067A"/>
    <w:rsid w:val="00DF1674"/>
    <w:rsid w:val="00DF292E"/>
    <w:rsid w:val="00DF70E9"/>
    <w:rsid w:val="00E00D3D"/>
    <w:rsid w:val="00E015A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C7A"/>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61A2B"/>
    <w:rsid w:val="00F74D93"/>
    <w:rsid w:val="00F76EB8"/>
    <w:rsid w:val="00F8740D"/>
    <w:rsid w:val="00FA34AB"/>
    <w:rsid w:val="00FA5D61"/>
    <w:rsid w:val="00FA6292"/>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39331332">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37885399">
      <w:bodyDiv w:val="1"/>
      <w:marLeft w:val="0"/>
      <w:marRight w:val="0"/>
      <w:marTop w:val="0"/>
      <w:marBottom w:val="0"/>
      <w:divBdr>
        <w:top w:val="none" w:sz="0" w:space="0" w:color="auto"/>
        <w:left w:val="none" w:sz="0" w:space="0" w:color="auto"/>
        <w:bottom w:val="none" w:sz="0" w:space="0" w:color="auto"/>
        <w:right w:val="none" w:sz="0" w:space="0" w:color="auto"/>
      </w:divBdr>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07666860">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49920913">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V_enCA870CA870&amp;q=hul%27qumi%27num&amp;spell=1&amp;sa=X&amp;ved=2ahUKEwif_9OMhuj7AhXsFjQIHWTdAPkQkeECKAB6BAgJE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7</cp:revision>
  <cp:lastPrinted>2022-12-08T16:49:00Z</cp:lastPrinted>
  <dcterms:created xsi:type="dcterms:W3CDTF">2022-12-08T16:49:00Z</dcterms:created>
  <dcterms:modified xsi:type="dcterms:W3CDTF">2022-12-09T16:36:00Z</dcterms:modified>
</cp:coreProperties>
</file>